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1B858" w14:textId="0161FA7D" w:rsidR="0058560C" w:rsidRPr="009758B9" w:rsidRDefault="0058560C" w:rsidP="009758B9">
      <w:pPr>
        <w:ind w:left="5400" w:hanging="4680"/>
        <w:jc w:val="center"/>
        <w:rPr>
          <w:rFonts w:ascii="ذ فهفق" w:hAnsi="ذ فهفق" w:cs="B Titr"/>
          <w:b/>
          <w:bCs/>
          <w:sz w:val="28"/>
          <w:szCs w:val="28"/>
          <w:cs/>
        </w:rPr>
      </w:pPr>
      <w:r w:rsidRPr="009758B9">
        <w:rPr>
          <w:rFonts w:ascii="ذ فهفق" w:hAnsi="ذ فهفق" w:cs="B Titr"/>
          <w:b/>
          <w:bCs/>
          <w:sz w:val="28"/>
          <w:szCs w:val="28"/>
          <w:rtl/>
        </w:rPr>
        <w:t>وضعيت تسهيلات اعطايي به شرکت هاي دانش بنيان درپايان</w:t>
      </w:r>
      <w:r w:rsidR="00881EEA">
        <w:rPr>
          <w:rFonts w:ascii="ذ فهفق" w:hAnsi="ذ فهفق" w:cs="B Titr"/>
          <w:b/>
          <w:bCs/>
          <w:sz w:val="28"/>
          <w:szCs w:val="28"/>
          <w:rtl/>
        </w:rPr>
        <w:t xml:space="preserve"> </w:t>
      </w:r>
      <w:r w:rsidR="008C3CC2">
        <w:rPr>
          <w:rFonts w:ascii="ذ فهفق" w:hAnsi="ذ فهفق" w:cs="B Titr" w:hint="cs"/>
          <w:b/>
          <w:bCs/>
          <w:sz w:val="28"/>
          <w:szCs w:val="28"/>
          <w:rtl/>
        </w:rPr>
        <w:t>اسفند</w:t>
      </w:r>
      <w:r w:rsidR="00810935">
        <w:rPr>
          <w:rFonts w:ascii="ذ فهفق" w:hAnsi="ذ فهفق" w:cs="B Titr"/>
          <w:b/>
          <w:bCs/>
          <w:sz w:val="28"/>
          <w:szCs w:val="28"/>
          <w:rtl/>
        </w:rPr>
        <w:t xml:space="preserve"> </w:t>
      </w:r>
      <w:r w:rsidR="00881EEA">
        <w:rPr>
          <w:rFonts w:ascii="ذ فهفق" w:hAnsi="ذ فهفق" w:cs="B Titr"/>
          <w:b/>
          <w:bCs/>
          <w:sz w:val="28"/>
          <w:szCs w:val="28"/>
          <w:rtl/>
        </w:rPr>
        <w:t xml:space="preserve">ماه </w:t>
      </w:r>
      <w:r w:rsidR="00881EEA" w:rsidRPr="00745302">
        <w:rPr>
          <w:rFonts w:ascii="IPT Mitra" w:hAnsi="IPT Mitra" w:cs="B Titr"/>
          <w:b/>
          <w:bCs/>
          <w:sz w:val="28"/>
          <w:szCs w:val="28"/>
          <w:rtl/>
        </w:rPr>
        <w:t>1403</w:t>
      </w:r>
    </w:p>
    <w:p w14:paraId="29DD99F2" w14:textId="05811B7C" w:rsidR="00016DA5" w:rsidRPr="0058560C" w:rsidRDefault="00016DA5" w:rsidP="00016DA5">
      <w:pPr>
        <w:tabs>
          <w:tab w:val="left" w:pos="0"/>
          <w:tab w:val="left" w:pos="90"/>
        </w:tabs>
        <w:bidi/>
        <w:spacing w:after="0" w:line="240" w:lineRule="auto"/>
        <w:ind w:left="-293" w:right="630"/>
        <w:jc w:val="lowKashida"/>
        <w:rPr>
          <w:rFonts w:ascii="Badr-s" w:hAnsi="Badr-s" w:cs="B Nazanin"/>
          <w:sz w:val="24"/>
          <w:szCs w:val="24"/>
        </w:rPr>
      </w:pPr>
    </w:p>
    <w:p w14:paraId="604FE11B" w14:textId="12B4B8C6" w:rsidR="00E81AAA" w:rsidRPr="0058560C" w:rsidRDefault="0048605B" w:rsidP="00BF2A1C">
      <w:pPr>
        <w:jc w:val="right"/>
        <w:rPr>
          <w:rFonts w:ascii="Badr-s" w:hAnsi="Badr-s" w:cs="B Nazanin"/>
          <w:b/>
          <w:bCs/>
          <w:color w:val="000000" w:themeColor="text1"/>
          <w:sz w:val="24"/>
          <w:szCs w:val="24"/>
          <w:u w:val="single"/>
          <w:rtl/>
        </w:rPr>
      </w:pPr>
      <w:r w:rsidRPr="0058560C">
        <w:rPr>
          <w:rFonts w:ascii="Badr-s" w:hAnsi="Badr-s" w:cs="B Nazanin"/>
          <w:b/>
          <w:bCs/>
          <w:color w:val="000000" w:themeColor="text1"/>
          <w:sz w:val="24"/>
          <w:szCs w:val="24"/>
          <w:u w:val="single"/>
          <w:rtl/>
        </w:rPr>
        <w:t xml:space="preserve">ميزان تسهيلات پرداختي </w:t>
      </w:r>
      <w:proofErr w:type="spellStart"/>
      <w:r w:rsidRPr="0058560C">
        <w:rPr>
          <w:rFonts w:ascii="Badr-s" w:hAnsi="Badr-s" w:cs="B Nazanin"/>
          <w:b/>
          <w:bCs/>
          <w:color w:val="000000" w:themeColor="text1"/>
          <w:sz w:val="24"/>
          <w:szCs w:val="24"/>
          <w:u w:val="single"/>
          <w:rtl/>
          <w:lang w:bidi="fa-IR"/>
        </w:rPr>
        <w:t>طي</w:t>
      </w:r>
      <w:proofErr w:type="spellEnd"/>
      <w:r w:rsidRPr="0058560C">
        <w:rPr>
          <w:rFonts w:ascii="Badr-s" w:hAnsi="Badr-s" w:cs="B Nazanin"/>
          <w:b/>
          <w:bCs/>
          <w:color w:val="000000" w:themeColor="text1"/>
          <w:sz w:val="24"/>
          <w:szCs w:val="24"/>
          <w:u w:val="single"/>
          <w:rtl/>
          <w:cs/>
          <w:lang w:bidi="fa-IR"/>
        </w:rPr>
        <w:t xml:space="preserve"> </w:t>
      </w:r>
      <w:r w:rsidR="008C3CC2">
        <w:rPr>
          <w:rFonts w:ascii="Badr-s" w:hAnsi="Badr-s" w:cs="B Nazanin" w:hint="cs"/>
          <w:b/>
          <w:bCs/>
          <w:color w:val="000000" w:themeColor="text1"/>
          <w:sz w:val="24"/>
          <w:szCs w:val="24"/>
          <w:u w:val="single"/>
          <w:rtl/>
          <w:lang w:bidi="fa-IR"/>
        </w:rPr>
        <w:t>دوازده</w:t>
      </w:r>
      <w:r w:rsidR="00810935">
        <w:rPr>
          <w:rFonts w:ascii="Badr-s" w:hAnsi="Badr-s" w:cs="B Nazanin"/>
          <w:b/>
          <w:bCs/>
          <w:color w:val="000000" w:themeColor="text1"/>
          <w:sz w:val="24"/>
          <w:szCs w:val="24"/>
          <w:u w:val="single"/>
          <w:rtl/>
          <w:lang w:bidi="fa-IR"/>
        </w:rPr>
        <w:t xml:space="preserve"> </w:t>
      </w:r>
      <w:r w:rsidR="00E964EA">
        <w:rPr>
          <w:rFonts w:ascii="Badr-s" w:hAnsi="Badr-s" w:cs="B Nazanin" w:hint="cs"/>
          <w:b/>
          <w:bCs/>
          <w:color w:val="000000" w:themeColor="text1"/>
          <w:sz w:val="24"/>
          <w:szCs w:val="24"/>
          <w:u w:val="single"/>
          <w:rtl/>
          <w:lang w:bidi="fa-IR"/>
        </w:rPr>
        <w:t>ماهه</w:t>
      </w:r>
      <w:r w:rsidR="00881EEA">
        <w:rPr>
          <w:rFonts w:ascii="Badr-s" w:hAnsi="Badr-s" w:cs="B Nazanin" w:hint="cs"/>
          <w:b/>
          <w:bCs/>
          <w:color w:val="000000" w:themeColor="text1"/>
          <w:sz w:val="24"/>
          <w:szCs w:val="24"/>
          <w:u w:val="single"/>
          <w:rtl/>
          <w:lang w:bidi="fa-IR"/>
        </w:rPr>
        <w:t xml:space="preserve"> 1403</w:t>
      </w:r>
    </w:p>
    <w:p w14:paraId="50553F1D" w14:textId="08DD86CE" w:rsidR="00665C63" w:rsidRDefault="00E01476" w:rsidP="004224FE">
      <w:pPr>
        <w:pStyle w:val="ListParagraph"/>
        <w:bidi/>
        <w:ind w:left="387" w:right="540" w:hanging="680"/>
        <w:jc w:val="lowKashida"/>
        <w:rPr>
          <w:rFonts w:ascii="Badr-s" w:hAnsi="Badr-s" w:cs="B Nazanin"/>
          <w:sz w:val="24"/>
          <w:szCs w:val="24"/>
          <w:rtl/>
        </w:rPr>
      </w:pPr>
      <w:r w:rsidRPr="00E01476">
        <w:rPr>
          <w:rFonts w:ascii="Badr-s" w:hAnsi="Badr-s" w:cs="B Nazanin"/>
          <w:sz w:val="24"/>
          <w:szCs w:val="24"/>
          <w:rtl/>
        </w:rPr>
        <w:tab/>
      </w:r>
      <w:r w:rsidR="00665C63" w:rsidRPr="00500208">
        <w:rPr>
          <w:rFonts w:ascii="Badr-s" w:hAnsi="Badr-s" w:cs="B Nazanin"/>
          <w:sz w:val="24"/>
          <w:szCs w:val="24"/>
          <w:rtl/>
        </w:rPr>
        <w:t>ط</w:t>
      </w:r>
      <w:r w:rsidR="00665C63">
        <w:rPr>
          <w:rFonts w:ascii="Badr-s" w:hAnsi="Badr-s" w:cs="B Nazanin"/>
          <w:sz w:val="24"/>
          <w:szCs w:val="24"/>
          <w:rtl/>
        </w:rPr>
        <w:t>ي</w:t>
      </w:r>
      <w:r w:rsidR="00F445DA">
        <w:rPr>
          <w:rFonts w:ascii="Badr-s" w:hAnsi="Badr-s" w:cs="B Nazanin" w:hint="cs"/>
          <w:sz w:val="24"/>
          <w:szCs w:val="24"/>
          <w:rtl/>
        </w:rPr>
        <w:t xml:space="preserve"> </w:t>
      </w:r>
      <w:r w:rsidR="008C3CC2">
        <w:rPr>
          <w:rFonts w:ascii="Badr-s" w:hAnsi="Badr-s" w:cs="B Nazanin" w:hint="cs"/>
          <w:b/>
          <w:bCs/>
          <w:color w:val="000000" w:themeColor="text1"/>
          <w:sz w:val="24"/>
          <w:szCs w:val="24"/>
          <w:u w:val="single"/>
          <w:rtl/>
          <w:lang w:bidi="fa-IR"/>
        </w:rPr>
        <w:t>دوازده</w:t>
      </w:r>
      <w:r w:rsidR="00810935">
        <w:rPr>
          <w:rFonts w:ascii="Badr-s" w:hAnsi="Badr-s" w:cs="B Nazanin"/>
          <w:sz w:val="24"/>
          <w:szCs w:val="24"/>
          <w:rtl/>
        </w:rPr>
        <w:t xml:space="preserve"> </w:t>
      </w:r>
      <w:r w:rsidR="00665C63">
        <w:rPr>
          <w:rFonts w:ascii="Badr-s" w:hAnsi="Badr-s" w:cs="B Nazanin" w:hint="cs"/>
          <w:sz w:val="24"/>
          <w:szCs w:val="24"/>
          <w:rtl/>
        </w:rPr>
        <w:t>ماهه 1403</w:t>
      </w:r>
      <w:r w:rsidR="00665C63" w:rsidRPr="00500208">
        <w:rPr>
          <w:rFonts w:ascii="Badr-s" w:hAnsi="Badr-s" w:cs="B Nazanin"/>
          <w:sz w:val="24"/>
          <w:szCs w:val="24"/>
          <w:rtl/>
        </w:rPr>
        <w:t xml:space="preserve">  به </w:t>
      </w:r>
      <w:r w:rsidR="004D4DFD">
        <w:rPr>
          <w:rFonts w:ascii="Badr-s" w:hAnsi="Badr-s" w:cs="B Nazanin" w:hint="cs"/>
          <w:sz w:val="24"/>
          <w:szCs w:val="24"/>
          <w:rtl/>
        </w:rPr>
        <w:t>922</w:t>
      </w:r>
      <w:r w:rsidR="00E07701">
        <w:rPr>
          <w:rFonts w:ascii="Badr-s" w:hAnsi="Badr-s" w:cs="B Nazanin" w:hint="cs"/>
          <w:sz w:val="24"/>
          <w:szCs w:val="24"/>
          <w:rtl/>
        </w:rPr>
        <w:t xml:space="preserve"> 2</w:t>
      </w:r>
      <w:r w:rsidR="00665C63">
        <w:rPr>
          <w:rFonts w:ascii="Badr-s" w:hAnsi="Badr-s" w:cs="B Nazanin" w:hint="cs"/>
          <w:sz w:val="24"/>
          <w:szCs w:val="24"/>
          <w:rtl/>
        </w:rPr>
        <w:t xml:space="preserve"> </w:t>
      </w:r>
      <w:r w:rsidR="00665C63" w:rsidRPr="00500208">
        <w:rPr>
          <w:rFonts w:ascii="Badr-s" w:hAnsi="Badr-s" w:cs="B Nazanin"/>
          <w:sz w:val="24"/>
          <w:szCs w:val="24"/>
          <w:rtl/>
        </w:rPr>
        <w:t>شرکت</w:t>
      </w:r>
      <w:r w:rsidR="00665C63">
        <w:rPr>
          <w:rFonts w:ascii="Badr-s" w:hAnsi="Badr-s" w:cs="B Nazanin" w:hint="cs"/>
          <w:sz w:val="24"/>
          <w:szCs w:val="24"/>
          <w:rtl/>
        </w:rPr>
        <w:t xml:space="preserve"> </w:t>
      </w:r>
      <w:r w:rsidR="00665C63" w:rsidRPr="00500208">
        <w:rPr>
          <w:rFonts w:ascii="Badr-s" w:hAnsi="Badr-s" w:cs="B Nazanin"/>
          <w:sz w:val="24"/>
          <w:szCs w:val="24"/>
          <w:rtl/>
        </w:rPr>
        <w:t xml:space="preserve">دانش بنيان </w:t>
      </w:r>
      <w:r w:rsidR="00665C63" w:rsidRPr="00500208">
        <w:rPr>
          <w:rFonts w:ascii="Badr-s" w:hAnsi="Badr-s" w:cs="B Nazanin" w:hint="cs"/>
          <w:sz w:val="24"/>
          <w:szCs w:val="24"/>
          <w:rtl/>
        </w:rPr>
        <w:t xml:space="preserve">( در قالب </w:t>
      </w:r>
      <w:r w:rsidR="004D4DFD">
        <w:rPr>
          <w:rFonts w:ascii="Badr-s" w:hAnsi="Badr-s" w:cs="B Nazanin" w:hint="cs"/>
          <w:sz w:val="24"/>
          <w:szCs w:val="24"/>
          <w:rtl/>
        </w:rPr>
        <w:t>200</w:t>
      </w:r>
      <w:r w:rsidR="00665C63" w:rsidRPr="00500208">
        <w:rPr>
          <w:rFonts w:ascii="Badr-s" w:hAnsi="Badr-s" w:cs="B Nazanin" w:hint="cs"/>
          <w:sz w:val="24"/>
          <w:szCs w:val="24"/>
          <w:rtl/>
        </w:rPr>
        <w:t xml:space="preserve"> </w:t>
      </w:r>
      <w:r w:rsidR="004D4DFD">
        <w:rPr>
          <w:rFonts w:ascii="Badr-s" w:hAnsi="Badr-s" w:cs="B Nazanin" w:hint="cs"/>
          <w:sz w:val="24"/>
          <w:szCs w:val="24"/>
          <w:rtl/>
        </w:rPr>
        <w:t>24</w:t>
      </w:r>
      <w:r w:rsidR="00665C63" w:rsidRPr="00500208">
        <w:rPr>
          <w:rFonts w:ascii="Badr-s" w:hAnsi="Badr-s" w:cs="B Nazanin" w:hint="cs"/>
          <w:sz w:val="24"/>
          <w:szCs w:val="24"/>
          <w:rtl/>
        </w:rPr>
        <w:t xml:space="preserve"> فقره تسهيلات ) </w:t>
      </w:r>
      <w:r w:rsidR="00665C63" w:rsidRPr="00500208">
        <w:rPr>
          <w:rFonts w:ascii="Badr-s" w:hAnsi="Badr-s" w:cs="B Nazanin"/>
          <w:sz w:val="24"/>
          <w:szCs w:val="24"/>
          <w:rtl/>
          <w:lang w:bidi="fa-IR"/>
        </w:rPr>
        <w:t xml:space="preserve">معادل </w:t>
      </w:r>
      <w:r w:rsidR="004D4DFD">
        <w:rPr>
          <w:rFonts w:ascii="Badr-s" w:hAnsi="Badr-s" w:cs="B Nazanin" w:hint="cs"/>
          <w:sz w:val="24"/>
          <w:szCs w:val="24"/>
          <w:rtl/>
        </w:rPr>
        <w:t>9</w:t>
      </w:r>
      <w:r w:rsidR="00665C63" w:rsidRPr="00500208">
        <w:rPr>
          <w:rFonts w:ascii="Badr-s" w:hAnsi="Badr-s" w:cs="B Nazanin"/>
          <w:sz w:val="24"/>
          <w:szCs w:val="24"/>
          <w:rtl/>
          <w:cs/>
        </w:rPr>
        <w:t>/</w:t>
      </w:r>
      <w:r w:rsidR="004D4DFD">
        <w:rPr>
          <w:rFonts w:ascii="Badr-s" w:hAnsi="Badr-s" w:cs="B Nazanin" w:hint="cs"/>
          <w:sz w:val="24"/>
          <w:szCs w:val="24"/>
          <w:rtl/>
          <w:lang w:bidi="fa-IR"/>
        </w:rPr>
        <w:t>946</w:t>
      </w:r>
      <w:r w:rsidR="00F445DA">
        <w:rPr>
          <w:rFonts w:ascii="Badr-s" w:hAnsi="Badr-s" w:cs="B Nazanin" w:hint="cs"/>
          <w:sz w:val="24"/>
          <w:szCs w:val="24"/>
          <w:rtl/>
          <w:lang w:bidi="fa-IR"/>
        </w:rPr>
        <w:t xml:space="preserve"> </w:t>
      </w:r>
      <w:r w:rsidR="00BF6E09">
        <w:rPr>
          <w:rFonts w:ascii="Badr-s" w:hAnsi="Badr-s" w:cs="B Nazanin" w:hint="cs"/>
          <w:sz w:val="24"/>
          <w:szCs w:val="24"/>
          <w:rtl/>
          <w:lang w:bidi="fa-IR"/>
        </w:rPr>
        <w:t>3</w:t>
      </w:r>
      <w:r w:rsidR="00665C63">
        <w:rPr>
          <w:rFonts w:ascii="Badr-s" w:hAnsi="Badr-s" w:cs="B Nazanin" w:hint="cs"/>
          <w:sz w:val="24"/>
          <w:szCs w:val="24"/>
          <w:rtl/>
          <w:lang w:bidi="fa-IR"/>
        </w:rPr>
        <w:t xml:space="preserve"> </w:t>
      </w:r>
      <w:r w:rsidR="00665C63" w:rsidRPr="00500208">
        <w:rPr>
          <w:rFonts w:ascii="Badr-s" w:hAnsi="Badr-s" w:cs="B Nazanin"/>
          <w:sz w:val="24"/>
          <w:szCs w:val="24"/>
          <w:rtl/>
        </w:rPr>
        <w:t xml:space="preserve">هزار ميليارد ريال </w:t>
      </w:r>
      <w:r w:rsidR="00665C63" w:rsidRPr="00500208">
        <w:rPr>
          <w:rFonts w:ascii="Badr-s" w:hAnsi="Badr-s" w:cs="B Nazanin"/>
          <w:sz w:val="24"/>
          <w:szCs w:val="24"/>
          <w:rtl/>
          <w:cs/>
        </w:rPr>
        <w:t xml:space="preserve">پرداخت شد که نسبت به  </w:t>
      </w:r>
      <w:r w:rsidR="008C3CC2">
        <w:rPr>
          <w:rFonts w:ascii="Badr-s" w:hAnsi="Badr-s" w:cs="B Nazanin" w:hint="cs"/>
          <w:b/>
          <w:bCs/>
          <w:color w:val="000000" w:themeColor="text1"/>
          <w:sz w:val="24"/>
          <w:szCs w:val="24"/>
          <w:u w:val="single"/>
          <w:rtl/>
          <w:lang w:bidi="fa-IR"/>
        </w:rPr>
        <w:t>دوازده</w:t>
      </w:r>
      <w:r w:rsidR="00810935">
        <w:rPr>
          <w:rFonts w:ascii="Badr-s" w:hAnsi="Badr-s" w:cs="B Nazanin"/>
          <w:sz w:val="24"/>
          <w:szCs w:val="24"/>
          <w:rtl/>
        </w:rPr>
        <w:t xml:space="preserve"> </w:t>
      </w:r>
      <w:r w:rsidR="00665C63">
        <w:rPr>
          <w:rFonts w:ascii="Badr-s" w:hAnsi="Badr-s" w:cs="B Nazanin" w:hint="cs"/>
          <w:sz w:val="24"/>
          <w:szCs w:val="24"/>
          <w:rtl/>
        </w:rPr>
        <w:t>ماهه 1402</w:t>
      </w:r>
      <w:r w:rsidR="00665C63" w:rsidRPr="00500208">
        <w:rPr>
          <w:rFonts w:ascii="Badr-s" w:hAnsi="Badr-s" w:cs="B Nazanin"/>
          <w:sz w:val="24"/>
          <w:szCs w:val="24"/>
          <w:rtl/>
        </w:rPr>
        <w:t xml:space="preserve"> معادل </w:t>
      </w:r>
      <w:r w:rsidR="004D4DFD">
        <w:rPr>
          <w:rFonts w:ascii="Badr-s" w:hAnsi="Badr-s" w:cs="B Nazanin" w:hint="cs"/>
          <w:sz w:val="24"/>
          <w:szCs w:val="24"/>
          <w:rtl/>
        </w:rPr>
        <w:t>2</w:t>
      </w:r>
      <w:r w:rsidR="00665C63" w:rsidRPr="00500208">
        <w:rPr>
          <w:rFonts w:ascii="Badr-s" w:hAnsi="Badr-s" w:cs="B Nazanin"/>
          <w:sz w:val="24"/>
          <w:szCs w:val="24"/>
          <w:rtl/>
          <w:cs/>
        </w:rPr>
        <w:t>/</w:t>
      </w:r>
      <w:r w:rsidR="00BF6E09">
        <w:rPr>
          <w:rFonts w:ascii="Badr-s" w:hAnsi="Badr-s" w:cs="B Nazanin" w:hint="cs"/>
          <w:sz w:val="24"/>
          <w:szCs w:val="24"/>
          <w:rtl/>
          <w:lang w:bidi="fa-IR"/>
        </w:rPr>
        <w:t>46</w:t>
      </w:r>
      <w:r w:rsidR="00665C63" w:rsidRPr="00500208">
        <w:rPr>
          <w:rFonts w:ascii="Badr-s" w:hAnsi="Badr-s" w:cs="B Nazanin"/>
          <w:sz w:val="24"/>
          <w:szCs w:val="24"/>
          <w:rtl/>
        </w:rPr>
        <w:t xml:space="preserve"> درصد </w:t>
      </w:r>
      <w:r w:rsidR="00665C63" w:rsidRPr="00500208">
        <w:rPr>
          <w:rFonts w:ascii="Badr-s" w:hAnsi="Badr-s" w:cs="B Nazanin" w:hint="cs"/>
          <w:sz w:val="24"/>
          <w:szCs w:val="24"/>
          <w:rtl/>
        </w:rPr>
        <w:t>افزايش</w:t>
      </w:r>
      <w:r w:rsidR="00665C63" w:rsidRPr="00500208">
        <w:rPr>
          <w:rFonts w:ascii="Badr-s" w:hAnsi="Badr-s" w:cs="B Nazanin"/>
          <w:sz w:val="24"/>
          <w:szCs w:val="24"/>
          <w:rtl/>
        </w:rPr>
        <w:t xml:space="preserve"> داشته است </w:t>
      </w:r>
      <w:r w:rsidR="00665C63" w:rsidRPr="00500208">
        <w:rPr>
          <w:rFonts w:ascii="Badr-s" w:hAnsi="Badr-s" w:cs="B Nazanin" w:hint="cs"/>
          <w:sz w:val="24"/>
          <w:szCs w:val="24"/>
          <w:rtl/>
        </w:rPr>
        <w:t>.</w:t>
      </w:r>
    </w:p>
    <w:p w14:paraId="250A9265" w14:textId="72BB31F4" w:rsidR="0048605B" w:rsidRDefault="0048605B" w:rsidP="005F7AC7">
      <w:pPr>
        <w:jc w:val="right"/>
        <w:rPr>
          <w:rFonts w:ascii="Badr-s" w:hAnsi="Badr-s" w:cs="B Nazanin"/>
          <w:b/>
          <w:bCs/>
          <w:color w:val="000000" w:themeColor="text1"/>
          <w:sz w:val="24"/>
          <w:szCs w:val="24"/>
          <w:u w:val="single"/>
          <w:cs/>
        </w:rPr>
      </w:pPr>
      <w:r w:rsidRPr="0058560C">
        <w:rPr>
          <w:rFonts w:ascii="Badr-s" w:hAnsi="Badr-s" w:cs="B Nazanin"/>
          <w:b/>
          <w:bCs/>
          <w:color w:val="000000" w:themeColor="text1"/>
          <w:sz w:val="24"/>
          <w:szCs w:val="24"/>
          <w:u w:val="single"/>
          <w:rtl/>
        </w:rPr>
        <w:t>ميزان تسهيلات پرداختي در</w:t>
      </w:r>
      <w:r w:rsidR="00A34083">
        <w:rPr>
          <w:rFonts w:ascii="Badr-s" w:hAnsi="Badr-s" w:cs="B Nazanin" w:hint="cs"/>
          <w:b/>
          <w:bCs/>
          <w:color w:val="000000" w:themeColor="text1"/>
          <w:sz w:val="24"/>
          <w:szCs w:val="24"/>
          <w:u w:val="single"/>
          <w:rtl/>
        </w:rPr>
        <w:t xml:space="preserve"> </w:t>
      </w:r>
      <w:r w:rsidR="008C3CC2">
        <w:rPr>
          <w:rFonts w:ascii="Badr-s" w:hAnsi="Badr-s" w:cs="B Nazanin" w:hint="cs"/>
          <w:b/>
          <w:bCs/>
          <w:color w:val="000000" w:themeColor="text1"/>
          <w:sz w:val="24"/>
          <w:szCs w:val="24"/>
          <w:u w:val="single"/>
          <w:rtl/>
        </w:rPr>
        <w:t>اسفند</w:t>
      </w:r>
      <w:r w:rsidR="00810935">
        <w:rPr>
          <w:rFonts w:ascii="Badr-s" w:hAnsi="Badr-s" w:cs="B Nazanin"/>
          <w:b/>
          <w:bCs/>
          <w:color w:val="000000" w:themeColor="text1"/>
          <w:sz w:val="24"/>
          <w:szCs w:val="24"/>
          <w:u w:val="single"/>
          <w:rtl/>
        </w:rPr>
        <w:t xml:space="preserve"> </w:t>
      </w:r>
      <w:r w:rsidR="00881EEA">
        <w:rPr>
          <w:rFonts w:ascii="Badr-s" w:hAnsi="Badr-s" w:cs="B Nazanin"/>
          <w:b/>
          <w:bCs/>
          <w:color w:val="000000" w:themeColor="text1"/>
          <w:sz w:val="24"/>
          <w:szCs w:val="24"/>
          <w:u w:val="single"/>
          <w:rtl/>
        </w:rPr>
        <w:t>ماه 1403</w:t>
      </w:r>
      <w:r w:rsidRPr="0058560C">
        <w:rPr>
          <w:rFonts w:ascii="Badr-s" w:hAnsi="Badr-s" w:cs="B Nazanin"/>
          <w:b/>
          <w:bCs/>
          <w:color w:val="000000" w:themeColor="text1"/>
          <w:sz w:val="24"/>
          <w:szCs w:val="24"/>
          <w:u w:val="single"/>
          <w:rtl/>
          <w:cs/>
        </w:rPr>
        <w:t>:</w:t>
      </w:r>
    </w:p>
    <w:p w14:paraId="3C7411CD" w14:textId="469D0AAB" w:rsidR="00760CA3" w:rsidRDefault="00760CA3" w:rsidP="00A43D50">
      <w:pPr>
        <w:ind w:right="360"/>
        <w:jc w:val="right"/>
        <w:rPr>
          <w:rFonts w:ascii="Badr-s" w:hAnsi="Badr-s" w:cs="B Nazanin"/>
          <w:sz w:val="24"/>
          <w:szCs w:val="24"/>
          <w:rtl/>
        </w:rPr>
      </w:pPr>
      <w:r w:rsidRPr="00500208">
        <w:rPr>
          <w:rFonts w:ascii="Badr-s" w:hAnsi="Badr-s" w:cs="B Nazanin"/>
          <w:sz w:val="24"/>
          <w:szCs w:val="24"/>
          <w:rtl/>
        </w:rPr>
        <w:t xml:space="preserve">در </w:t>
      </w:r>
      <w:r w:rsidR="008C3CC2">
        <w:rPr>
          <w:rFonts w:ascii="Badr-s" w:hAnsi="Badr-s" w:cs="B Nazanin" w:hint="cs"/>
          <w:sz w:val="24"/>
          <w:szCs w:val="24"/>
          <w:rtl/>
        </w:rPr>
        <w:t>اسفند</w:t>
      </w:r>
      <w:r w:rsidR="00810935">
        <w:rPr>
          <w:rFonts w:ascii="Badr-s" w:hAnsi="Badr-s" w:cs="B Nazanin" w:hint="cs"/>
          <w:sz w:val="24"/>
          <w:szCs w:val="24"/>
          <w:rtl/>
        </w:rPr>
        <w:t xml:space="preserve"> </w:t>
      </w:r>
      <w:r>
        <w:rPr>
          <w:rFonts w:ascii="Badr-s" w:hAnsi="Badr-s" w:cs="B Nazanin" w:hint="cs"/>
          <w:sz w:val="24"/>
          <w:szCs w:val="24"/>
          <w:rtl/>
        </w:rPr>
        <w:t xml:space="preserve">ماه </w:t>
      </w:r>
      <w:r>
        <w:rPr>
          <w:rFonts w:ascii="Badr-s" w:hAnsi="Badr-s" w:cs="B Nazanin" w:hint="cs"/>
          <w:sz w:val="24"/>
          <w:szCs w:val="24"/>
          <w:rtl/>
          <w:lang w:bidi="fa-IR"/>
        </w:rPr>
        <w:t>1403</w:t>
      </w:r>
      <w:r w:rsidRPr="00500208">
        <w:rPr>
          <w:rFonts w:ascii="Badr-s" w:hAnsi="Badr-s" w:cs="B Nazanin"/>
          <w:sz w:val="24"/>
          <w:szCs w:val="24"/>
          <w:rtl/>
          <w:cs/>
        </w:rPr>
        <w:t xml:space="preserve"> </w:t>
      </w:r>
      <w:r w:rsidRPr="00500208">
        <w:rPr>
          <w:rFonts w:ascii="Badr-s" w:hAnsi="Badr-s" w:cs="B Nazanin"/>
          <w:sz w:val="24"/>
          <w:szCs w:val="24"/>
          <w:rtl/>
        </w:rPr>
        <w:t xml:space="preserve">به </w:t>
      </w:r>
      <w:r w:rsidR="004D4DFD">
        <w:rPr>
          <w:rFonts w:ascii="Badr-s" w:hAnsi="Badr-s" w:cs="B Nazanin" w:hint="cs"/>
          <w:sz w:val="24"/>
          <w:szCs w:val="24"/>
          <w:rtl/>
        </w:rPr>
        <w:t>052 1</w:t>
      </w:r>
      <w:r w:rsidR="00F445DA">
        <w:rPr>
          <w:rFonts w:ascii="Badr-s" w:hAnsi="Badr-s" w:cs="B Nazanin" w:hint="cs"/>
          <w:sz w:val="24"/>
          <w:szCs w:val="24"/>
          <w:rtl/>
        </w:rPr>
        <w:t xml:space="preserve"> </w:t>
      </w:r>
      <w:r w:rsidRPr="00500208">
        <w:rPr>
          <w:rFonts w:ascii="Badr-s" w:hAnsi="Badr-s" w:cs="B Nazanin"/>
          <w:sz w:val="24"/>
          <w:szCs w:val="24"/>
          <w:rtl/>
        </w:rPr>
        <w:t xml:space="preserve"> شرکت دانش بنيان </w:t>
      </w:r>
      <w:r w:rsidRPr="00500208">
        <w:rPr>
          <w:rFonts w:ascii="Badr-s" w:hAnsi="Badr-s" w:cs="B Nazanin" w:hint="cs"/>
          <w:sz w:val="24"/>
          <w:szCs w:val="24"/>
          <w:rtl/>
        </w:rPr>
        <w:t xml:space="preserve">( در قالب </w:t>
      </w:r>
      <w:r w:rsidR="004D4DFD">
        <w:rPr>
          <w:rFonts w:ascii="Badr-s" w:hAnsi="Badr-s" w:cs="B Nazanin" w:hint="cs"/>
          <w:sz w:val="24"/>
          <w:szCs w:val="24"/>
          <w:rtl/>
        </w:rPr>
        <w:t>727</w:t>
      </w:r>
      <w:r w:rsidRPr="00500208">
        <w:rPr>
          <w:rFonts w:ascii="Badr-s" w:hAnsi="Badr-s" w:cs="B Nazanin" w:hint="cs"/>
          <w:sz w:val="24"/>
          <w:szCs w:val="24"/>
          <w:rtl/>
        </w:rPr>
        <w:t xml:space="preserve"> </w:t>
      </w:r>
      <w:r w:rsidR="006E68FE">
        <w:rPr>
          <w:rFonts w:ascii="Badr-s" w:hAnsi="Badr-s" w:cs="B Nazanin" w:hint="cs"/>
          <w:sz w:val="24"/>
          <w:szCs w:val="24"/>
          <w:rtl/>
        </w:rPr>
        <w:t>2</w:t>
      </w:r>
      <w:r w:rsidRPr="00500208">
        <w:rPr>
          <w:rFonts w:ascii="Badr-s" w:hAnsi="Badr-s" w:cs="B Nazanin" w:hint="cs"/>
          <w:sz w:val="24"/>
          <w:szCs w:val="24"/>
          <w:rtl/>
        </w:rPr>
        <w:t xml:space="preserve"> فقره تسهيلات ) </w:t>
      </w:r>
      <w:r w:rsidRPr="00500208">
        <w:rPr>
          <w:rFonts w:ascii="Badr-s" w:hAnsi="Badr-s" w:cs="B Nazanin"/>
          <w:sz w:val="24"/>
          <w:szCs w:val="24"/>
          <w:rtl/>
          <w:lang w:bidi="fa-IR"/>
        </w:rPr>
        <w:t xml:space="preserve">معادل </w:t>
      </w:r>
      <w:r w:rsidR="004D4DFD">
        <w:rPr>
          <w:rFonts w:ascii="Badr-s" w:hAnsi="Badr-s" w:cs="B Nazanin" w:hint="cs"/>
          <w:sz w:val="24"/>
          <w:szCs w:val="24"/>
          <w:rtl/>
          <w:lang w:bidi="fa-IR"/>
        </w:rPr>
        <w:t>9</w:t>
      </w:r>
      <w:r w:rsidRPr="00500208">
        <w:rPr>
          <w:rFonts w:ascii="Badr-s" w:hAnsi="Badr-s" w:cs="B Nazanin"/>
          <w:sz w:val="24"/>
          <w:szCs w:val="24"/>
          <w:rtl/>
          <w:cs/>
        </w:rPr>
        <w:t>/</w:t>
      </w:r>
      <w:r w:rsidR="004D4DFD">
        <w:rPr>
          <w:rFonts w:ascii="Badr-s" w:hAnsi="Badr-s" w:cs="B Nazanin" w:hint="cs"/>
          <w:sz w:val="24"/>
          <w:szCs w:val="24"/>
          <w:rtl/>
          <w:lang w:bidi="fa-IR"/>
        </w:rPr>
        <w:t>545</w:t>
      </w:r>
      <w:r w:rsidRPr="00500208">
        <w:rPr>
          <w:rFonts w:ascii="Badr-s" w:hAnsi="Badr-s" w:cs="B Nazanin"/>
          <w:sz w:val="24"/>
          <w:szCs w:val="24"/>
          <w:rtl/>
          <w:cs/>
        </w:rPr>
        <w:t xml:space="preserve"> </w:t>
      </w:r>
      <w:r w:rsidRPr="00500208">
        <w:rPr>
          <w:rFonts w:ascii="Badr-s" w:hAnsi="Badr-s" w:cs="B Nazanin"/>
          <w:sz w:val="24"/>
          <w:szCs w:val="24"/>
          <w:rtl/>
        </w:rPr>
        <w:t xml:space="preserve">هزار ميليارد ريال </w:t>
      </w:r>
      <w:r w:rsidRPr="00500208">
        <w:rPr>
          <w:rFonts w:ascii="Badr-s" w:hAnsi="Badr-s" w:cs="B Nazanin"/>
          <w:sz w:val="24"/>
          <w:szCs w:val="24"/>
          <w:rtl/>
          <w:cs/>
        </w:rPr>
        <w:t xml:space="preserve">پرداخت شد که نسبت به </w:t>
      </w:r>
      <w:r w:rsidR="008C3CC2">
        <w:rPr>
          <w:rFonts w:ascii="Badr-s" w:hAnsi="Badr-s" w:cs="B Nazanin" w:hint="cs"/>
          <w:sz w:val="24"/>
          <w:szCs w:val="24"/>
          <w:rtl/>
          <w:lang w:bidi="fa-IR"/>
        </w:rPr>
        <w:t>اسفند</w:t>
      </w:r>
      <w:r w:rsidR="00810935">
        <w:rPr>
          <w:rFonts w:ascii="Badr-s" w:hAnsi="Badr-s" w:cs="B Nazanin" w:hint="cs"/>
          <w:sz w:val="24"/>
          <w:szCs w:val="24"/>
          <w:rtl/>
          <w:lang w:bidi="fa-IR"/>
        </w:rPr>
        <w:t xml:space="preserve"> </w:t>
      </w:r>
      <w:r>
        <w:rPr>
          <w:rFonts w:ascii="Badr-s" w:hAnsi="Badr-s" w:cs="B Nazanin" w:hint="cs"/>
          <w:sz w:val="24"/>
          <w:szCs w:val="24"/>
          <w:rtl/>
          <w:lang w:bidi="fa-IR"/>
        </w:rPr>
        <w:t xml:space="preserve">ماه </w:t>
      </w:r>
      <w:r>
        <w:rPr>
          <w:rFonts w:ascii="Badr-s" w:hAnsi="Badr-s" w:cs="B Nazanin" w:hint="cs"/>
          <w:sz w:val="24"/>
          <w:szCs w:val="24"/>
          <w:rtl/>
        </w:rPr>
        <w:t>1402</w:t>
      </w:r>
      <w:r w:rsidRPr="00500208">
        <w:rPr>
          <w:rFonts w:ascii="Badr-s" w:hAnsi="Badr-s" w:cs="B Nazanin"/>
          <w:sz w:val="24"/>
          <w:szCs w:val="24"/>
          <w:rtl/>
        </w:rPr>
        <w:t xml:space="preserve"> معادل </w:t>
      </w:r>
      <w:r w:rsidR="004D4DFD">
        <w:rPr>
          <w:rFonts w:ascii="Badr-s" w:hAnsi="Badr-s" w:cs="B Nazanin" w:hint="cs"/>
          <w:sz w:val="24"/>
          <w:szCs w:val="24"/>
          <w:rtl/>
        </w:rPr>
        <w:t>3</w:t>
      </w:r>
      <w:r w:rsidRPr="00500208">
        <w:rPr>
          <w:rFonts w:ascii="Badr-s" w:hAnsi="Badr-s" w:cs="B Nazanin"/>
          <w:sz w:val="24"/>
          <w:szCs w:val="24"/>
          <w:rtl/>
          <w:cs/>
        </w:rPr>
        <w:t>/</w:t>
      </w:r>
      <w:r w:rsidR="004D4DFD">
        <w:rPr>
          <w:rFonts w:ascii="Badr-s" w:hAnsi="Badr-s" w:cs="B Nazanin" w:hint="cs"/>
          <w:sz w:val="24"/>
          <w:szCs w:val="24"/>
          <w:rtl/>
          <w:lang w:bidi="fa-IR"/>
        </w:rPr>
        <w:t>45</w:t>
      </w:r>
      <w:r w:rsidRPr="00500208">
        <w:rPr>
          <w:rFonts w:ascii="Badr-s" w:hAnsi="Badr-s" w:cs="B Nazanin"/>
          <w:sz w:val="24"/>
          <w:szCs w:val="24"/>
          <w:rtl/>
        </w:rPr>
        <w:t xml:space="preserve"> درصد افزايش داشته است </w:t>
      </w:r>
      <w:r w:rsidRPr="00500208">
        <w:rPr>
          <w:rFonts w:ascii="Badr-s" w:hAnsi="Badr-s" w:cs="B Nazanin" w:hint="cs"/>
          <w:sz w:val="24"/>
          <w:szCs w:val="24"/>
          <w:rtl/>
          <w:lang w:bidi="fa-IR"/>
        </w:rPr>
        <w:t>.</w:t>
      </w:r>
    </w:p>
    <w:p w14:paraId="219EE2B8" w14:textId="7DE53D41" w:rsidR="0048605B" w:rsidRPr="0058560C" w:rsidRDefault="0048605B" w:rsidP="00E96674">
      <w:pPr>
        <w:tabs>
          <w:tab w:val="left" w:pos="8880"/>
        </w:tabs>
        <w:bidi/>
        <w:ind w:left="360" w:right="630"/>
        <w:jc w:val="lowKashida"/>
        <w:rPr>
          <w:rFonts w:cs="B Nazanin"/>
          <w:lang w:bidi="fa-IR"/>
        </w:rPr>
      </w:pPr>
    </w:p>
    <w:p w14:paraId="453850B6" w14:textId="6F7F7F67" w:rsidR="000B2051" w:rsidRDefault="00E96674" w:rsidP="001446D8">
      <w:pPr>
        <w:tabs>
          <w:tab w:val="left" w:pos="630"/>
        </w:tabs>
        <w:ind w:left="-142" w:right="-576" w:hanging="554"/>
        <w:jc w:val="center"/>
        <w:rPr>
          <w:rFonts w:ascii="Badr-s" w:hAnsi="Badr-s" w:cs="Times New Roman"/>
          <w:b/>
          <w:bCs/>
          <w:color w:val="00B050"/>
          <w:sz w:val="24"/>
          <w:szCs w:val="24"/>
          <w:u w:val="single"/>
          <w:rtl/>
          <w:cs/>
        </w:rPr>
      </w:pPr>
      <w:r w:rsidRPr="00500208">
        <w:rPr>
          <w:rFonts w:ascii="Badr-s" w:hAnsi="Badr-s" w:cs="Zar"/>
          <w:b/>
          <w:bCs/>
          <w:sz w:val="24"/>
          <w:szCs w:val="24"/>
          <w:u w:val="single"/>
          <w:rtl/>
        </w:rPr>
        <w:t>ميزان تسهيلات پرداخت</w:t>
      </w:r>
      <w:r>
        <w:rPr>
          <w:rFonts w:ascii="Badr-s" w:hAnsi="Badr-s" w:cs="Zar"/>
          <w:b/>
          <w:bCs/>
          <w:sz w:val="24"/>
          <w:szCs w:val="24"/>
          <w:u w:val="single"/>
          <w:rtl/>
        </w:rPr>
        <w:t>ي</w:t>
      </w:r>
      <w:r w:rsidRPr="00500208">
        <w:rPr>
          <w:rFonts w:ascii="Badr-s" w:hAnsi="Badr-s" w:cs="Zar"/>
          <w:b/>
          <w:bCs/>
          <w:sz w:val="24"/>
          <w:szCs w:val="24"/>
          <w:u w:val="single"/>
          <w:rtl/>
        </w:rPr>
        <w:t xml:space="preserve"> از </w:t>
      </w:r>
      <w:r w:rsidR="008C3CC2">
        <w:rPr>
          <w:rFonts w:ascii="Badr-s" w:hAnsi="Badr-s" w:cs="Zar" w:hint="cs"/>
          <w:b/>
          <w:bCs/>
          <w:color w:val="00B050"/>
          <w:u w:val="single"/>
          <w:rtl/>
          <w:lang w:bidi="fa-IR"/>
        </w:rPr>
        <w:t>اسفند</w:t>
      </w:r>
      <w:r w:rsidR="00810935" w:rsidRPr="00684112">
        <w:rPr>
          <w:rFonts w:ascii="Badr-s" w:hAnsi="Badr-s" w:cs="Zar" w:hint="cs"/>
          <w:b/>
          <w:bCs/>
          <w:color w:val="00B050"/>
          <w:u w:val="single"/>
          <w:rtl/>
          <w:lang w:bidi="fa-IR"/>
        </w:rPr>
        <w:t xml:space="preserve"> </w:t>
      </w:r>
      <w:r w:rsidRPr="00684112">
        <w:rPr>
          <w:rFonts w:ascii="Badr-s" w:hAnsi="Badr-s" w:cs="Zar" w:hint="cs"/>
          <w:b/>
          <w:bCs/>
          <w:color w:val="00B050"/>
          <w:u w:val="single"/>
          <w:rtl/>
          <w:lang w:bidi="fa-IR"/>
        </w:rPr>
        <w:t xml:space="preserve">ماه </w:t>
      </w:r>
      <w:r>
        <w:rPr>
          <w:rFonts w:ascii="Badr-s" w:hAnsi="Badr-s" w:cs="Zar" w:hint="cs"/>
          <w:b/>
          <w:bCs/>
          <w:color w:val="00B050"/>
          <w:sz w:val="24"/>
          <w:szCs w:val="24"/>
          <w:u w:val="single"/>
          <w:rtl/>
        </w:rPr>
        <w:t>1402</w:t>
      </w:r>
      <w:r w:rsidRPr="00500208">
        <w:rPr>
          <w:rFonts w:ascii="Badr-s" w:hAnsi="Badr-s" w:cs="Zar"/>
          <w:b/>
          <w:bCs/>
          <w:color w:val="00B050"/>
          <w:sz w:val="24"/>
          <w:szCs w:val="24"/>
          <w:u w:val="single"/>
          <w:rtl/>
        </w:rPr>
        <w:t xml:space="preserve"> تا </w:t>
      </w:r>
      <w:r w:rsidR="008C3CC2">
        <w:rPr>
          <w:rFonts w:ascii="Badr-s" w:hAnsi="Badr-s" w:cs="Zar" w:hint="cs"/>
          <w:b/>
          <w:bCs/>
          <w:color w:val="00B050"/>
          <w:u w:val="single"/>
          <w:rtl/>
        </w:rPr>
        <w:t>اسفند</w:t>
      </w:r>
      <w:r w:rsidR="00810935">
        <w:rPr>
          <w:rFonts w:ascii="Badr-s" w:hAnsi="Badr-s" w:cs="Zar" w:hint="cs"/>
          <w:b/>
          <w:bCs/>
          <w:color w:val="00B050"/>
          <w:sz w:val="24"/>
          <w:szCs w:val="24"/>
          <w:u w:val="single"/>
          <w:rtl/>
        </w:rPr>
        <w:t xml:space="preserve"> </w:t>
      </w:r>
      <w:r w:rsidRPr="00684112">
        <w:rPr>
          <w:rFonts w:ascii="Badr-s" w:hAnsi="Badr-s" w:cs="Zar" w:hint="cs"/>
          <w:b/>
          <w:bCs/>
          <w:color w:val="00B050"/>
          <w:u w:val="single"/>
          <w:rtl/>
        </w:rPr>
        <w:t>ماه</w:t>
      </w:r>
      <w:r>
        <w:rPr>
          <w:rFonts w:ascii="Badr-s" w:hAnsi="Badr-s" w:cs="Zar" w:hint="cs"/>
          <w:b/>
          <w:bCs/>
          <w:color w:val="00B050"/>
          <w:sz w:val="24"/>
          <w:szCs w:val="24"/>
          <w:u w:val="single"/>
          <w:rtl/>
        </w:rPr>
        <w:t xml:space="preserve"> 1403</w:t>
      </w:r>
      <w:r w:rsidRPr="00500208">
        <w:rPr>
          <w:rFonts w:ascii="Badr-s" w:hAnsi="Badr-s" w:cs="Times New Roman"/>
          <w:b/>
          <w:bCs/>
          <w:color w:val="00B050"/>
          <w:sz w:val="24"/>
          <w:szCs w:val="24"/>
          <w:u w:val="single"/>
          <w:rtl/>
          <w:cs/>
        </w:rPr>
        <w:t xml:space="preserve"> </w:t>
      </w:r>
    </w:p>
    <w:p w14:paraId="6072BFB8" w14:textId="442C387A" w:rsidR="000535DA" w:rsidRDefault="001446D8" w:rsidP="00E96674">
      <w:pPr>
        <w:tabs>
          <w:tab w:val="left" w:pos="630"/>
        </w:tabs>
        <w:ind w:left="-142" w:right="-576" w:hanging="554"/>
        <w:jc w:val="center"/>
        <w:rPr>
          <w:rFonts w:ascii="Badr-s" w:hAnsi="Badr-s" w:cs="Times New Roman"/>
          <w:b/>
          <w:bCs/>
          <w:color w:val="00B050"/>
          <w:sz w:val="24"/>
          <w:szCs w:val="24"/>
          <w:u w:val="single"/>
          <w:rtl/>
          <w:cs/>
        </w:rPr>
      </w:pPr>
      <w:r>
        <w:rPr>
          <w:rFonts w:ascii="Badr-s" w:hAnsi="Badr-s" w:cs="Times New Roman"/>
          <w:b/>
          <w:bCs/>
          <w:noProof/>
          <w:color w:val="00B050"/>
          <w:sz w:val="24"/>
          <w:szCs w:val="24"/>
          <w:u w:val="single"/>
        </w:rPr>
        <w:drawing>
          <wp:inline distT="0" distB="0" distL="0" distR="0" wp14:anchorId="2741C819" wp14:editId="4D9DEBBE">
            <wp:extent cx="4450715" cy="19526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0715" cy="1952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27763F7" w14:textId="718E54B1" w:rsidR="00B72CFA" w:rsidRDefault="00B72CFA" w:rsidP="00E96674">
      <w:pPr>
        <w:tabs>
          <w:tab w:val="left" w:pos="630"/>
        </w:tabs>
        <w:ind w:left="-142" w:right="-576" w:hanging="554"/>
        <w:jc w:val="center"/>
        <w:rPr>
          <w:rFonts w:ascii="Badr-s" w:hAnsi="Badr-s" w:cs="Times New Roman"/>
          <w:b/>
          <w:bCs/>
          <w:color w:val="00B050"/>
          <w:sz w:val="24"/>
          <w:szCs w:val="24"/>
          <w:u w:val="single"/>
          <w:rtl/>
          <w:cs/>
        </w:rPr>
      </w:pPr>
    </w:p>
    <w:p w14:paraId="238899CF" w14:textId="5EC83F7F" w:rsidR="00E96674" w:rsidRPr="00500208" w:rsidRDefault="00E96674" w:rsidP="00E96674">
      <w:pPr>
        <w:tabs>
          <w:tab w:val="left" w:pos="630"/>
        </w:tabs>
        <w:ind w:left="-142" w:right="-718" w:hanging="142"/>
        <w:jc w:val="center"/>
        <w:rPr>
          <w:rFonts w:ascii="Badr-s" w:hAnsi="Badr-s" w:cs="Times New Roman"/>
          <w:b/>
          <w:bCs/>
          <w:color w:val="00B050"/>
          <w:sz w:val="24"/>
          <w:szCs w:val="24"/>
          <w:u w:val="single"/>
          <w:rtl/>
          <w:cs/>
        </w:rPr>
      </w:pPr>
    </w:p>
    <w:p w14:paraId="6C278DEB" w14:textId="67C556D9" w:rsidR="000F16E4" w:rsidRPr="0058560C" w:rsidRDefault="000F16E4" w:rsidP="000F16E4">
      <w:pPr>
        <w:tabs>
          <w:tab w:val="left" w:pos="630"/>
        </w:tabs>
        <w:ind w:left="-142" w:right="-540" w:hanging="554"/>
        <w:jc w:val="center"/>
        <w:rPr>
          <w:rFonts w:ascii="Badr-s" w:hAnsi="Badr-s" w:cs="B Nazanin"/>
          <w:b/>
          <w:bCs/>
          <w:color w:val="000000" w:themeColor="text1"/>
          <w:sz w:val="28"/>
          <w:szCs w:val="28"/>
          <w:u w:val="single"/>
          <w:rtl/>
          <w:cs/>
        </w:rPr>
      </w:pPr>
    </w:p>
    <w:p w14:paraId="7A128474" w14:textId="2E6DBB72" w:rsidR="000F16E4" w:rsidRPr="00FB70CD" w:rsidRDefault="000F16E4" w:rsidP="00500208">
      <w:pPr>
        <w:ind w:right="-293"/>
        <w:jc w:val="right"/>
        <w:rPr>
          <w:rFonts w:ascii="Badr-s" w:hAnsi="Badr-s" w:cs="Times New Roman"/>
          <w:sz w:val="26"/>
          <w:szCs w:val="26"/>
          <w:rtl/>
          <w:cs/>
        </w:rPr>
      </w:pPr>
    </w:p>
    <w:sectPr w:rsidR="000F16E4" w:rsidRPr="00FB70CD" w:rsidSect="00FB5852">
      <w:pgSz w:w="11907" w:h="16839" w:code="9"/>
      <w:pgMar w:top="851" w:right="1377" w:bottom="1140" w:left="900" w:header="624" w:footer="567" w:gutter="0"/>
      <w:pgBorders w:offsetFrom="page">
        <w:top w:val="thickThinMediumGap" w:sz="24" w:space="24" w:color="auto"/>
        <w:left w:val="thickThinMediumGap" w:sz="24" w:space="24" w:color="auto"/>
        <w:bottom w:val="thinThickMediumGap" w:sz="24" w:space="24" w:color="auto"/>
        <w:right w:val="thinThickMedium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43A852" w14:textId="77777777" w:rsidR="00D733F6" w:rsidRDefault="00D733F6" w:rsidP="0028326A">
      <w:pPr>
        <w:spacing w:after="0" w:line="240" w:lineRule="auto"/>
      </w:pPr>
      <w:r>
        <w:separator/>
      </w:r>
    </w:p>
  </w:endnote>
  <w:endnote w:type="continuationSeparator" w:id="0">
    <w:p w14:paraId="71860957" w14:textId="77777777" w:rsidR="00D733F6" w:rsidRDefault="00D733F6" w:rsidP="002832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ذ فهفق">
    <w:altName w:val="Cambria"/>
    <w:panose1 w:val="00000000000000000000"/>
    <w:charset w:val="00"/>
    <w:family w:val="roman"/>
    <w:notTrueType/>
    <w:pitch w:val="default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IPT Mitra">
    <w:panose1 w:val="00000400000000000000"/>
    <w:charset w:val="02"/>
    <w:family w:val="auto"/>
    <w:pitch w:val="variable"/>
    <w:sig w:usb0="00000000" w:usb1="10000000" w:usb2="00000000" w:usb3="00000000" w:csb0="80000000" w:csb1="00000000"/>
  </w:font>
  <w:font w:name="Badr-s">
    <w:panose1 w:val="020BE200000000000000"/>
    <w:charset w:val="00"/>
    <w:family w:val="swiss"/>
    <w:pitch w:val="variable"/>
    <w:sig w:usb0="00000003" w:usb1="00000000" w:usb2="00000000" w:usb3="00000000" w:csb0="00000001" w:csb1="00000000"/>
  </w:font>
  <w:font w:name="Zar">
    <w:panose1 w:val="000005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07731D" w14:textId="77777777" w:rsidR="00D733F6" w:rsidRDefault="00D733F6" w:rsidP="0028326A">
      <w:pPr>
        <w:spacing w:after="0" w:line="240" w:lineRule="auto"/>
      </w:pPr>
      <w:r>
        <w:separator/>
      </w:r>
    </w:p>
  </w:footnote>
  <w:footnote w:type="continuationSeparator" w:id="0">
    <w:p w14:paraId="0BF3621B" w14:textId="77777777" w:rsidR="00D733F6" w:rsidRDefault="00D733F6" w:rsidP="002832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C37A93"/>
    <w:multiLevelType w:val="hybridMultilevel"/>
    <w:tmpl w:val="72BAD9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DD50F20C">
      <w:numFmt w:val="bullet"/>
      <w:lvlText w:val="-"/>
      <w:lvlJc w:val="left"/>
      <w:pPr>
        <w:ind w:left="1440" w:hanging="360"/>
      </w:pPr>
      <w:rPr>
        <w:rFonts w:ascii="Calibri" w:eastAsia="Calibri" w:hAnsi="Calibri" w:cs="B Nazani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14695B"/>
    <w:multiLevelType w:val="hybridMultilevel"/>
    <w:tmpl w:val="D5AE0122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605B"/>
    <w:rsid w:val="000019C4"/>
    <w:rsid w:val="00005691"/>
    <w:rsid w:val="000061A8"/>
    <w:rsid w:val="0000717A"/>
    <w:rsid w:val="00010D3F"/>
    <w:rsid w:val="000132F9"/>
    <w:rsid w:val="00014C0F"/>
    <w:rsid w:val="00016517"/>
    <w:rsid w:val="00016DA5"/>
    <w:rsid w:val="00016E36"/>
    <w:rsid w:val="0001790E"/>
    <w:rsid w:val="000228FB"/>
    <w:rsid w:val="0002314D"/>
    <w:rsid w:val="000234B3"/>
    <w:rsid w:val="00023803"/>
    <w:rsid w:val="00023EEB"/>
    <w:rsid w:val="00027AAD"/>
    <w:rsid w:val="00031049"/>
    <w:rsid w:val="000420E0"/>
    <w:rsid w:val="00043391"/>
    <w:rsid w:val="00043E64"/>
    <w:rsid w:val="00047D3B"/>
    <w:rsid w:val="000523A3"/>
    <w:rsid w:val="000535DA"/>
    <w:rsid w:val="000614A2"/>
    <w:rsid w:val="000719DE"/>
    <w:rsid w:val="000802FD"/>
    <w:rsid w:val="00081CF0"/>
    <w:rsid w:val="00082C48"/>
    <w:rsid w:val="00083B51"/>
    <w:rsid w:val="00093D44"/>
    <w:rsid w:val="00093EB5"/>
    <w:rsid w:val="000A0974"/>
    <w:rsid w:val="000A56B6"/>
    <w:rsid w:val="000A64B0"/>
    <w:rsid w:val="000B0AC3"/>
    <w:rsid w:val="000B2051"/>
    <w:rsid w:val="000B206B"/>
    <w:rsid w:val="000B2C11"/>
    <w:rsid w:val="000B42F0"/>
    <w:rsid w:val="000B5194"/>
    <w:rsid w:val="000B5BEA"/>
    <w:rsid w:val="000B66F9"/>
    <w:rsid w:val="000C0C8B"/>
    <w:rsid w:val="000C1D32"/>
    <w:rsid w:val="000C23CD"/>
    <w:rsid w:val="000D11CD"/>
    <w:rsid w:val="000D14A7"/>
    <w:rsid w:val="000D20AB"/>
    <w:rsid w:val="000E520E"/>
    <w:rsid w:val="000F0CAA"/>
    <w:rsid w:val="000F16E4"/>
    <w:rsid w:val="00102F36"/>
    <w:rsid w:val="00106599"/>
    <w:rsid w:val="001146C3"/>
    <w:rsid w:val="0012793A"/>
    <w:rsid w:val="00132DEE"/>
    <w:rsid w:val="001419D3"/>
    <w:rsid w:val="001446D8"/>
    <w:rsid w:val="001506AF"/>
    <w:rsid w:val="001534AF"/>
    <w:rsid w:val="00153F3F"/>
    <w:rsid w:val="00176849"/>
    <w:rsid w:val="0018114D"/>
    <w:rsid w:val="0018717F"/>
    <w:rsid w:val="00191833"/>
    <w:rsid w:val="001B415E"/>
    <w:rsid w:val="001C24C2"/>
    <w:rsid w:val="001C6E7B"/>
    <w:rsid w:val="001E3983"/>
    <w:rsid w:val="001E5115"/>
    <w:rsid w:val="001F1A87"/>
    <w:rsid w:val="001F2727"/>
    <w:rsid w:val="001F364E"/>
    <w:rsid w:val="001F712A"/>
    <w:rsid w:val="00202AAE"/>
    <w:rsid w:val="002044F6"/>
    <w:rsid w:val="0021095C"/>
    <w:rsid w:val="00212F2D"/>
    <w:rsid w:val="00220967"/>
    <w:rsid w:val="00236BF4"/>
    <w:rsid w:val="00236F5F"/>
    <w:rsid w:val="00247CFB"/>
    <w:rsid w:val="0025138D"/>
    <w:rsid w:val="00252230"/>
    <w:rsid w:val="00253224"/>
    <w:rsid w:val="00256B79"/>
    <w:rsid w:val="00261ECE"/>
    <w:rsid w:val="002676F8"/>
    <w:rsid w:val="0027743F"/>
    <w:rsid w:val="002776C2"/>
    <w:rsid w:val="00277A55"/>
    <w:rsid w:val="00281564"/>
    <w:rsid w:val="00281D66"/>
    <w:rsid w:val="00282C1A"/>
    <w:rsid w:val="0028326A"/>
    <w:rsid w:val="002867EA"/>
    <w:rsid w:val="00292BCE"/>
    <w:rsid w:val="00295493"/>
    <w:rsid w:val="002976D0"/>
    <w:rsid w:val="002A117C"/>
    <w:rsid w:val="002B4863"/>
    <w:rsid w:val="002B4B09"/>
    <w:rsid w:val="002B5FB2"/>
    <w:rsid w:val="002C094E"/>
    <w:rsid w:val="002C2DD4"/>
    <w:rsid w:val="002D6CFC"/>
    <w:rsid w:val="002E5991"/>
    <w:rsid w:val="002F33A6"/>
    <w:rsid w:val="003044E3"/>
    <w:rsid w:val="0030489F"/>
    <w:rsid w:val="00305A1B"/>
    <w:rsid w:val="00310B63"/>
    <w:rsid w:val="00314BB7"/>
    <w:rsid w:val="00323D3D"/>
    <w:rsid w:val="0032719E"/>
    <w:rsid w:val="00327811"/>
    <w:rsid w:val="00330008"/>
    <w:rsid w:val="00330808"/>
    <w:rsid w:val="00331481"/>
    <w:rsid w:val="003319AB"/>
    <w:rsid w:val="0033595F"/>
    <w:rsid w:val="003448F7"/>
    <w:rsid w:val="00346C5D"/>
    <w:rsid w:val="003515EA"/>
    <w:rsid w:val="003553ED"/>
    <w:rsid w:val="003570D0"/>
    <w:rsid w:val="0036143A"/>
    <w:rsid w:val="00372051"/>
    <w:rsid w:val="0037309D"/>
    <w:rsid w:val="00374C4A"/>
    <w:rsid w:val="00386B96"/>
    <w:rsid w:val="00392207"/>
    <w:rsid w:val="00393921"/>
    <w:rsid w:val="00397386"/>
    <w:rsid w:val="003A21FD"/>
    <w:rsid w:val="003A4899"/>
    <w:rsid w:val="003A4F0D"/>
    <w:rsid w:val="003A75D5"/>
    <w:rsid w:val="003B062C"/>
    <w:rsid w:val="003B7D52"/>
    <w:rsid w:val="003C1C64"/>
    <w:rsid w:val="003C3B78"/>
    <w:rsid w:val="003C547E"/>
    <w:rsid w:val="003C6741"/>
    <w:rsid w:val="003D2209"/>
    <w:rsid w:val="003D278E"/>
    <w:rsid w:val="003D3131"/>
    <w:rsid w:val="003E1015"/>
    <w:rsid w:val="003E1787"/>
    <w:rsid w:val="003E3352"/>
    <w:rsid w:val="003E41B2"/>
    <w:rsid w:val="003E7B7D"/>
    <w:rsid w:val="003F375E"/>
    <w:rsid w:val="004055F7"/>
    <w:rsid w:val="00407809"/>
    <w:rsid w:val="004122B7"/>
    <w:rsid w:val="00413265"/>
    <w:rsid w:val="004224FE"/>
    <w:rsid w:val="004226F2"/>
    <w:rsid w:val="00423D89"/>
    <w:rsid w:val="004243C3"/>
    <w:rsid w:val="00431A68"/>
    <w:rsid w:val="004358E5"/>
    <w:rsid w:val="00436722"/>
    <w:rsid w:val="00437376"/>
    <w:rsid w:val="00441821"/>
    <w:rsid w:val="00441F03"/>
    <w:rsid w:val="00455FD1"/>
    <w:rsid w:val="00457720"/>
    <w:rsid w:val="004600B0"/>
    <w:rsid w:val="004600F4"/>
    <w:rsid w:val="004659E0"/>
    <w:rsid w:val="00471CFF"/>
    <w:rsid w:val="004749B8"/>
    <w:rsid w:val="0048605B"/>
    <w:rsid w:val="004865C0"/>
    <w:rsid w:val="00486DF0"/>
    <w:rsid w:val="0049444C"/>
    <w:rsid w:val="004953DA"/>
    <w:rsid w:val="004A4430"/>
    <w:rsid w:val="004A61F6"/>
    <w:rsid w:val="004B23BD"/>
    <w:rsid w:val="004C00C7"/>
    <w:rsid w:val="004D44BD"/>
    <w:rsid w:val="004D4DFD"/>
    <w:rsid w:val="004D7136"/>
    <w:rsid w:val="004D77AE"/>
    <w:rsid w:val="004F176D"/>
    <w:rsid w:val="004F3F40"/>
    <w:rsid w:val="00500208"/>
    <w:rsid w:val="00500502"/>
    <w:rsid w:val="00501E2C"/>
    <w:rsid w:val="0050329B"/>
    <w:rsid w:val="00505498"/>
    <w:rsid w:val="00507234"/>
    <w:rsid w:val="00515043"/>
    <w:rsid w:val="00515051"/>
    <w:rsid w:val="00515220"/>
    <w:rsid w:val="00515EFE"/>
    <w:rsid w:val="005170E8"/>
    <w:rsid w:val="00525B8C"/>
    <w:rsid w:val="00525F02"/>
    <w:rsid w:val="00526521"/>
    <w:rsid w:val="005311B7"/>
    <w:rsid w:val="00533D72"/>
    <w:rsid w:val="00544B91"/>
    <w:rsid w:val="00544DC5"/>
    <w:rsid w:val="005468EE"/>
    <w:rsid w:val="00553FDC"/>
    <w:rsid w:val="00554BC8"/>
    <w:rsid w:val="005556DA"/>
    <w:rsid w:val="00556E36"/>
    <w:rsid w:val="00556EC3"/>
    <w:rsid w:val="005730A3"/>
    <w:rsid w:val="00575E62"/>
    <w:rsid w:val="00577E17"/>
    <w:rsid w:val="00582456"/>
    <w:rsid w:val="005852BF"/>
    <w:rsid w:val="0058560C"/>
    <w:rsid w:val="00585806"/>
    <w:rsid w:val="00587FB4"/>
    <w:rsid w:val="0059559C"/>
    <w:rsid w:val="005A26EC"/>
    <w:rsid w:val="005B1829"/>
    <w:rsid w:val="005B50E6"/>
    <w:rsid w:val="005B79F9"/>
    <w:rsid w:val="005C061D"/>
    <w:rsid w:val="005C25F3"/>
    <w:rsid w:val="005C43DD"/>
    <w:rsid w:val="005E2154"/>
    <w:rsid w:val="005E50DB"/>
    <w:rsid w:val="005E5C5E"/>
    <w:rsid w:val="005F03AB"/>
    <w:rsid w:val="005F279C"/>
    <w:rsid w:val="005F7314"/>
    <w:rsid w:val="005F7AC7"/>
    <w:rsid w:val="006004ED"/>
    <w:rsid w:val="00602C47"/>
    <w:rsid w:val="00603502"/>
    <w:rsid w:val="00610BDC"/>
    <w:rsid w:val="006128AB"/>
    <w:rsid w:val="0061500A"/>
    <w:rsid w:val="00615D5F"/>
    <w:rsid w:val="00617320"/>
    <w:rsid w:val="0061739C"/>
    <w:rsid w:val="00622A7E"/>
    <w:rsid w:val="00624328"/>
    <w:rsid w:val="006249FE"/>
    <w:rsid w:val="0062722D"/>
    <w:rsid w:val="00632DF0"/>
    <w:rsid w:val="00634DA2"/>
    <w:rsid w:val="006357DF"/>
    <w:rsid w:val="00637647"/>
    <w:rsid w:val="00644839"/>
    <w:rsid w:val="0064578F"/>
    <w:rsid w:val="00650593"/>
    <w:rsid w:val="006534B6"/>
    <w:rsid w:val="00653F47"/>
    <w:rsid w:val="00660F66"/>
    <w:rsid w:val="00665C63"/>
    <w:rsid w:val="00666FF4"/>
    <w:rsid w:val="006706B7"/>
    <w:rsid w:val="00673BAC"/>
    <w:rsid w:val="00673C5C"/>
    <w:rsid w:val="00675E05"/>
    <w:rsid w:val="00681174"/>
    <w:rsid w:val="00681214"/>
    <w:rsid w:val="00682326"/>
    <w:rsid w:val="00684112"/>
    <w:rsid w:val="00692B3D"/>
    <w:rsid w:val="00694AD8"/>
    <w:rsid w:val="00697A6D"/>
    <w:rsid w:val="006A4227"/>
    <w:rsid w:val="006A67CC"/>
    <w:rsid w:val="006A7047"/>
    <w:rsid w:val="006B0A58"/>
    <w:rsid w:val="006B3CA3"/>
    <w:rsid w:val="006C1382"/>
    <w:rsid w:val="006D028E"/>
    <w:rsid w:val="006D332D"/>
    <w:rsid w:val="006D79BF"/>
    <w:rsid w:val="006D7B8B"/>
    <w:rsid w:val="006E4DA3"/>
    <w:rsid w:val="006E68FE"/>
    <w:rsid w:val="00712CEA"/>
    <w:rsid w:val="00713A30"/>
    <w:rsid w:val="007143A5"/>
    <w:rsid w:val="00721533"/>
    <w:rsid w:val="00721F40"/>
    <w:rsid w:val="007349A1"/>
    <w:rsid w:val="007367F5"/>
    <w:rsid w:val="00737090"/>
    <w:rsid w:val="0074089A"/>
    <w:rsid w:val="00745302"/>
    <w:rsid w:val="00747050"/>
    <w:rsid w:val="007470AD"/>
    <w:rsid w:val="00747557"/>
    <w:rsid w:val="007556E9"/>
    <w:rsid w:val="0075778C"/>
    <w:rsid w:val="00760CA3"/>
    <w:rsid w:val="0076736D"/>
    <w:rsid w:val="00770010"/>
    <w:rsid w:val="00771441"/>
    <w:rsid w:val="0077414B"/>
    <w:rsid w:val="00776551"/>
    <w:rsid w:val="00781549"/>
    <w:rsid w:val="007875E4"/>
    <w:rsid w:val="0079006F"/>
    <w:rsid w:val="0079232B"/>
    <w:rsid w:val="00794B06"/>
    <w:rsid w:val="007A1A17"/>
    <w:rsid w:val="007B232D"/>
    <w:rsid w:val="007B39BF"/>
    <w:rsid w:val="007C38B8"/>
    <w:rsid w:val="007C4DD1"/>
    <w:rsid w:val="007C5FBD"/>
    <w:rsid w:val="007C661B"/>
    <w:rsid w:val="007D4746"/>
    <w:rsid w:val="007D7F91"/>
    <w:rsid w:val="007E0D42"/>
    <w:rsid w:val="007E5552"/>
    <w:rsid w:val="007E5A3D"/>
    <w:rsid w:val="007E5CCB"/>
    <w:rsid w:val="00810935"/>
    <w:rsid w:val="00813CA5"/>
    <w:rsid w:val="008208C5"/>
    <w:rsid w:val="008300F0"/>
    <w:rsid w:val="008341AB"/>
    <w:rsid w:val="0083616B"/>
    <w:rsid w:val="00836F7E"/>
    <w:rsid w:val="008520F2"/>
    <w:rsid w:val="00856418"/>
    <w:rsid w:val="00856EF4"/>
    <w:rsid w:val="0086252C"/>
    <w:rsid w:val="00862A4E"/>
    <w:rsid w:val="0086347D"/>
    <w:rsid w:val="0086349D"/>
    <w:rsid w:val="00872F39"/>
    <w:rsid w:val="0087514C"/>
    <w:rsid w:val="00881EEA"/>
    <w:rsid w:val="008933CA"/>
    <w:rsid w:val="0089414E"/>
    <w:rsid w:val="008A2EED"/>
    <w:rsid w:val="008A6E68"/>
    <w:rsid w:val="008B284D"/>
    <w:rsid w:val="008B49CC"/>
    <w:rsid w:val="008B5ED8"/>
    <w:rsid w:val="008C0B33"/>
    <w:rsid w:val="008C2F67"/>
    <w:rsid w:val="008C3CC2"/>
    <w:rsid w:val="008C475F"/>
    <w:rsid w:val="008C4BE2"/>
    <w:rsid w:val="008C7B3D"/>
    <w:rsid w:val="008D0DC9"/>
    <w:rsid w:val="008D35EE"/>
    <w:rsid w:val="008D470A"/>
    <w:rsid w:val="008E0C8B"/>
    <w:rsid w:val="008E1D4C"/>
    <w:rsid w:val="008E3393"/>
    <w:rsid w:val="008E3CEC"/>
    <w:rsid w:val="008F5B84"/>
    <w:rsid w:val="00900661"/>
    <w:rsid w:val="00905487"/>
    <w:rsid w:val="00907A7A"/>
    <w:rsid w:val="00912209"/>
    <w:rsid w:val="00917CD2"/>
    <w:rsid w:val="00923737"/>
    <w:rsid w:val="00923E6A"/>
    <w:rsid w:val="00924F72"/>
    <w:rsid w:val="00927249"/>
    <w:rsid w:val="00931168"/>
    <w:rsid w:val="00931764"/>
    <w:rsid w:val="00936B71"/>
    <w:rsid w:val="00937470"/>
    <w:rsid w:val="00945832"/>
    <w:rsid w:val="009516BE"/>
    <w:rsid w:val="0095311C"/>
    <w:rsid w:val="0095316E"/>
    <w:rsid w:val="009565BF"/>
    <w:rsid w:val="00964D1D"/>
    <w:rsid w:val="00964FA1"/>
    <w:rsid w:val="009713E4"/>
    <w:rsid w:val="00972E36"/>
    <w:rsid w:val="009758B9"/>
    <w:rsid w:val="00977C7D"/>
    <w:rsid w:val="00981D98"/>
    <w:rsid w:val="009953CE"/>
    <w:rsid w:val="009A23DC"/>
    <w:rsid w:val="009A2C1C"/>
    <w:rsid w:val="009B187C"/>
    <w:rsid w:val="009B7C35"/>
    <w:rsid w:val="009C2A41"/>
    <w:rsid w:val="009C2A6B"/>
    <w:rsid w:val="009C4D86"/>
    <w:rsid w:val="009C7850"/>
    <w:rsid w:val="009E12DB"/>
    <w:rsid w:val="009E407F"/>
    <w:rsid w:val="009E48FB"/>
    <w:rsid w:val="009F0B5D"/>
    <w:rsid w:val="009F4C96"/>
    <w:rsid w:val="009F7FC2"/>
    <w:rsid w:val="00A01031"/>
    <w:rsid w:val="00A0233A"/>
    <w:rsid w:val="00A02D95"/>
    <w:rsid w:val="00A02F40"/>
    <w:rsid w:val="00A03957"/>
    <w:rsid w:val="00A06AD7"/>
    <w:rsid w:val="00A10453"/>
    <w:rsid w:val="00A1136A"/>
    <w:rsid w:val="00A118C8"/>
    <w:rsid w:val="00A14BDD"/>
    <w:rsid w:val="00A15448"/>
    <w:rsid w:val="00A21C25"/>
    <w:rsid w:val="00A21F6B"/>
    <w:rsid w:val="00A23BC7"/>
    <w:rsid w:val="00A23FC1"/>
    <w:rsid w:val="00A25B1D"/>
    <w:rsid w:val="00A26426"/>
    <w:rsid w:val="00A26B30"/>
    <w:rsid w:val="00A26F9C"/>
    <w:rsid w:val="00A3080A"/>
    <w:rsid w:val="00A31FE5"/>
    <w:rsid w:val="00A321C2"/>
    <w:rsid w:val="00A3275F"/>
    <w:rsid w:val="00A336EE"/>
    <w:rsid w:val="00A34083"/>
    <w:rsid w:val="00A371F4"/>
    <w:rsid w:val="00A43D50"/>
    <w:rsid w:val="00A50379"/>
    <w:rsid w:val="00A50AB9"/>
    <w:rsid w:val="00A50EAE"/>
    <w:rsid w:val="00A551BF"/>
    <w:rsid w:val="00A57569"/>
    <w:rsid w:val="00A64371"/>
    <w:rsid w:val="00A648C2"/>
    <w:rsid w:val="00A66662"/>
    <w:rsid w:val="00A71D23"/>
    <w:rsid w:val="00A7369A"/>
    <w:rsid w:val="00A81DA0"/>
    <w:rsid w:val="00A86701"/>
    <w:rsid w:val="00A86E51"/>
    <w:rsid w:val="00A90EE5"/>
    <w:rsid w:val="00A946E3"/>
    <w:rsid w:val="00AA34CB"/>
    <w:rsid w:val="00AA3E9D"/>
    <w:rsid w:val="00AD5BEB"/>
    <w:rsid w:val="00AD662C"/>
    <w:rsid w:val="00AD6F62"/>
    <w:rsid w:val="00AE3C63"/>
    <w:rsid w:val="00AE563A"/>
    <w:rsid w:val="00AF361A"/>
    <w:rsid w:val="00AF4481"/>
    <w:rsid w:val="00AF6F62"/>
    <w:rsid w:val="00B0081C"/>
    <w:rsid w:val="00B05C2F"/>
    <w:rsid w:val="00B07871"/>
    <w:rsid w:val="00B112DD"/>
    <w:rsid w:val="00B21732"/>
    <w:rsid w:val="00B22550"/>
    <w:rsid w:val="00B331DF"/>
    <w:rsid w:val="00B451BC"/>
    <w:rsid w:val="00B50649"/>
    <w:rsid w:val="00B510F3"/>
    <w:rsid w:val="00B521E6"/>
    <w:rsid w:val="00B565D6"/>
    <w:rsid w:val="00B56BE6"/>
    <w:rsid w:val="00B647DB"/>
    <w:rsid w:val="00B65098"/>
    <w:rsid w:val="00B67168"/>
    <w:rsid w:val="00B72CFA"/>
    <w:rsid w:val="00B76606"/>
    <w:rsid w:val="00B84762"/>
    <w:rsid w:val="00B910D8"/>
    <w:rsid w:val="00B92DED"/>
    <w:rsid w:val="00B96D46"/>
    <w:rsid w:val="00BA6B17"/>
    <w:rsid w:val="00BB0A3A"/>
    <w:rsid w:val="00BB5319"/>
    <w:rsid w:val="00BB684C"/>
    <w:rsid w:val="00BC7B6D"/>
    <w:rsid w:val="00BD1955"/>
    <w:rsid w:val="00BD65FA"/>
    <w:rsid w:val="00BE3C98"/>
    <w:rsid w:val="00BE7CCA"/>
    <w:rsid w:val="00BF19E0"/>
    <w:rsid w:val="00BF2A1C"/>
    <w:rsid w:val="00BF4C58"/>
    <w:rsid w:val="00BF5070"/>
    <w:rsid w:val="00BF6E09"/>
    <w:rsid w:val="00C0500F"/>
    <w:rsid w:val="00C1321B"/>
    <w:rsid w:val="00C150FD"/>
    <w:rsid w:val="00C22395"/>
    <w:rsid w:val="00C23238"/>
    <w:rsid w:val="00C315F5"/>
    <w:rsid w:val="00C353D7"/>
    <w:rsid w:val="00C35B5F"/>
    <w:rsid w:val="00C445CD"/>
    <w:rsid w:val="00C472EB"/>
    <w:rsid w:val="00C50998"/>
    <w:rsid w:val="00C53C01"/>
    <w:rsid w:val="00C53C2A"/>
    <w:rsid w:val="00C608C9"/>
    <w:rsid w:val="00C66691"/>
    <w:rsid w:val="00C679AB"/>
    <w:rsid w:val="00C738EE"/>
    <w:rsid w:val="00C7765D"/>
    <w:rsid w:val="00C82391"/>
    <w:rsid w:val="00C8481D"/>
    <w:rsid w:val="00C91E49"/>
    <w:rsid w:val="00C9242C"/>
    <w:rsid w:val="00CA07B8"/>
    <w:rsid w:val="00CA28AF"/>
    <w:rsid w:val="00CA3F26"/>
    <w:rsid w:val="00CA447D"/>
    <w:rsid w:val="00CA6265"/>
    <w:rsid w:val="00CA6DDD"/>
    <w:rsid w:val="00CB3BEF"/>
    <w:rsid w:val="00CC1A0B"/>
    <w:rsid w:val="00CC29BD"/>
    <w:rsid w:val="00CC3835"/>
    <w:rsid w:val="00CD1024"/>
    <w:rsid w:val="00CD4264"/>
    <w:rsid w:val="00CD72DC"/>
    <w:rsid w:val="00CE1DFD"/>
    <w:rsid w:val="00CE5878"/>
    <w:rsid w:val="00CF3901"/>
    <w:rsid w:val="00CF6A72"/>
    <w:rsid w:val="00D1571B"/>
    <w:rsid w:val="00D361AA"/>
    <w:rsid w:val="00D42D73"/>
    <w:rsid w:val="00D46D22"/>
    <w:rsid w:val="00D46F9C"/>
    <w:rsid w:val="00D55105"/>
    <w:rsid w:val="00D578EA"/>
    <w:rsid w:val="00D57D4E"/>
    <w:rsid w:val="00D60D3F"/>
    <w:rsid w:val="00D62329"/>
    <w:rsid w:val="00D63A51"/>
    <w:rsid w:val="00D654B4"/>
    <w:rsid w:val="00D733F6"/>
    <w:rsid w:val="00D74FFA"/>
    <w:rsid w:val="00D7720D"/>
    <w:rsid w:val="00D97769"/>
    <w:rsid w:val="00DA55A0"/>
    <w:rsid w:val="00DB426B"/>
    <w:rsid w:val="00DB617D"/>
    <w:rsid w:val="00DD5D33"/>
    <w:rsid w:val="00DE54AF"/>
    <w:rsid w:val="00DE7352"/>
    <w:rsid w:val="00DF28E7"/>
    <w:rsid w:val="00DF4D90"/>
    <w:rsid w:val="00E01476"/>
    <w:rsid w:val="00E07701"/>
    <w:rsid w:val="00E11477"/>
    <w:rsid w:val="00E12392"/>
    <w:rsid w:val="00E1502D"/>
    <w:rsid w:val="00E159EC"/>
    <w:rsid w:val="00E23649"/>
    <w:rsid w:val="00E300D0"/>
    <w:rsid w:val="00E325DC"/>
    <w:rsid w:val="00E327EE"/>
    <w:rsid w:val="00E3411C"/>
    <w:rsid w:val="00E40ED6"/>
    <w:rsid w:val="00E52A28"/>
    <w:rsid w:val="00E703A8"/>
    <w:rsid w:val="00E72129"/>
    <w:rsid w:val="00E729C3"/>
    <w:rsid w:val="00E745D5"/>
    <w:rsid w:val="00E81AAA"/>
    <w:rsid w:val="00E8517E"/>
    <w:rsid w:val="00E87359"/>
    <w:rsid w:val="00E87947"/>
    <w:rsid w:val="00E900AD"/>
    <w:rsid w:val="00E90D3C"/>
    <w:rsid w:val="00E95C57"/>
    <w:rsid w:val="00E964EA"/>
    <w:rsid w:val="00E96674"/>
    <w:rsid w:val="00EA368E"/>
    <w:rsid w:val="00EA422A"/>
    <w:rsid w:val="00EB6FBB"/>
    <w:rsid w:val="00EC31C7"/>
    <w:rsid w:val="00EC46DB"/>
    <w:rsid w:val="00EC6F31"/>
    <w:rsid w:val="00EC7196"/>
    <w:rsid w:val="00ED2235"/>
    <w:rsid w:val="00ED7928"/>
    <w:rsid w:val="00EE2822"/>
    <w:rsid w:val="00EF1F85"/>
    <w:rsid w:val="00EF271D"/>
    <w:rsid w:val="00EF3FCD"/>
    <w:rsid w:val="00EF631D"/>
    <w:rsid w:val="00F02125"/>
    <w:rsid w:val="00F20CC5"/>
    <w:rsid w:val="00F2351B"/>
    <w:rsid w:val="00F24C70"/>
    <w:rsid w:val="00F2744C"/>
    <w:rsid w:val="00F35DB2"/>
    <w:rsid w:val="00F444D8"/>
    <w:rsid w:val="00F445DA"/>
    <w:rsid w:val="00F504AB"/>
    <w:rsid w:val="00F53A5E"/>
    <w:rsid w:val="00F54C85"/>
    <w:rsid w:val="00F611CF"/>
    <w:rsid w:val="00F701A6"/>
    <w:rsid w:val="00F80A76"/>
    <w:rsid w:val="00F82BC3"/>
    <w:rsid w:val="00F83696"/>
    <w:rsid w:val="00F87492"/>
    <w:rsid w:val="00FA0EDA"/>
    <w:rsid w:val="00FA3F5E"/>
    <w:rsid w:val="00FA725E"/>
    <w:rsid w:val="00FA799F"/>
    <w:rsid w:val="00FB03CC"/>
    <w:rsid w:val="00FB171B"/>
    <w:rsid w:val="00FB5852"/>
    <w:rsid w:val="00FB625B"/>
    <w:rsid w:val="00FB6B04"/>
    <w:rsid w:val="00FB70CD"/>
    <w:rsid w:val="00FC18A1"/>
    <w:rsid w:val="00FC2508"/>
    <w:rsid w:val="00FC2907"/>
    <w:rsid w:val="00FC51AC"/>
    <w:rsid w:val="00FD0977"/>
    <w:rsid w:val="00FD2C72"/>
    <w:rsid w:val="00FD33C3"/>
    <w:rsid w:val="00FD5A1F"/>
    <w:rsid w:val="00FE01AD"/>
    <w:rsid w:val="00FE0784"/>
    <w:rsid w:val="00FE488D"/>
    <w:rsid w:val="00FE6871"/>
    <w:rsid w:val="00FF1A03"/>
    <w:rsid w:val="00FF3C68"/>
    <w:rsid w:val="00FF7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360A37E"/>
  <w15:docId w15:val="{DDCDE091-4E62-4236-AA31-AC770C22B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605B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ListNo">
    <w:name w:val="List No"/>
    <w:uiPriority w:val="99"/>
    <w:semiHidden/>
    <w:unhideWhenUsed/>
  </w:style>
  <w:style w:type="numbering" w:customStyle="1" w:styleId="ListNo0">
    <w:name w:val="List No"/>
    <w:uiPriority w:val="99"/>
    <w:semiHidden/>
    <w:unhideWhenUsed/>
  </w:style>
  <w:style w:type="numbering" w:customStyle="1" w:styleId="ListNo1">
    <w:name w:val="List No"/>
    <w:uiPriority w:val="99"/>
    <w:semiHidden/>
    <w:unhideWhenUsed/>
  </w:style>
  <w:style w:type="numbering" w:customStyle="1" w:styleId="ListNo2">
    <w:name w:val="List No"/>
    <w:uiPriority w:val="99"/>
    <w:semiHidden/>
    <w:unhideWhenUsed/>
  </w:style>
  <w:style w:type="numbering" w:customStyle="1" w:styleId="ListNo3">
    <w:name w:val="List No"/>
    <w:uiPriority w:val="99"/>
    <w:semiHidden/>
    <w:unhideWhenUsed/>
  </w:style>
  <w:style w:type="numbering" w:customStyle="1" w:styleId="ListNo4">
    <w:name w:val="List No"/>
    <w:uiPriority w:val="99"/>
    <w:semiHidden/>
    <w:unhideWhenUsed/>
  </w:style>
  <w:style w:type="numbering" w:customStyle="1" w:styleId="ListNo5">
    <w:name w:val="List No"/>
    <w:uiPriority w:val="99"/>
    <w:semiHidden/>
    <w:unhideWhenUsed/>
  </w:style>
  <w:style w:type="numbering" w:customStyle="1" w:styleId="ListNo6">
    <w:name w:val="List No"/>
    <w:uiPriority w:val="99"/>
    <w:semiHidden/>
    <w:unhideWhenUsed/>
  </w:style>
  <w:style w:type="numbering" w:customStyle="1" w:styleId="ListNo7">
    <w:name w:val="List No"/>
    <w:uiPriority w:val="99"/>
    <w:semiHidden/>
    <w:unhideWhenUsed/>
  </w:style>
  <w:style w:type="numbering" w:customStyle="1" w:styleId="ListNo8">
    <w:name w:val="List No"/>
    <w:uiPriority w:val="99"/>
    <w:semiHidden/>
    <w:unhideWhenUsed/>
  </w:style>
  <w:style w:type="numbering" w:customStyle="1" w:styleId="ListNo9">
    <w:name w:val="List No"/>
    <w:uiPriority w:val="99"/>
    <w:semiHidden/>
    <w:unhideWhenUsed/>
  </w:style>
  <w:style w:type="numbering" w:customStyle="1" w:styleId="ListNoa">
    <w:name w:val="List No"/>
    <w:uiPriority w:val="99"/>
    <w:semiHidden/>
    <w:unhideWhenUsed/>
  </w:style>
  <w:style w:type="numbering" w:customStyle="1" w:styleId="ListNob">
    <w:name w:val="List No"/>
    <w:uiPriority w:val="99"/>
    <w:semiHidden/>
    <w:unhideWhenUsed/>
  </w:style>
  <w:style w:type="numbering" w:customStyle="1" w:styleId="ListNoc">
    <w:name w:val="List No"/>
    <w:uiPriority w:val="99"/>
    <w:semiHidden/>
    <w:unhideWhenUsed/>
  </w:style>
  <w:style w:type="numbering" w:customStyle="1" w:styleId="ListNod">
    <w:name w:val="List No"/>
    <w:uiPriority w:val="99"/>
    <w:semiHidden/>
    <w:unhideWhenUsed/>
  </w:style>
  <w:style w:type="numbering" w:customStyle="1" w:styleId="ListNoe">
    <w:name w:val="List No"/>
    <w:uiPriority w:val="99"/>
    <w:semiHidden/>
    <w:unhideWhenUsed/>
  </w:style>
  <w:style w:type="numbering" w:customStyle="1" w:styleId="ListNof">
    <w:name w:val="List No"/>
    <w:uiPriority w:val="99"/>
    <w:semiHidden/>
    <w:unhideWhenUsed/>
  </w:style>
  <w:style w:type="numbering" w:customStyle="1" w:styleId="ListNof0">
    <w:name w:val="List No"/>
    <w:uiPriority w:val="99"/>
    <w:semiHidden/>
    <w:unhideWhenUsed/>
  </w:style>
  <w:style w:type="numbering" w:customStyle="1" w:styleId="ListNof1">
    <w:name w:val="List No"/>
    <w:uiPriority w:val="99"/>
    <w:semiHidden/>
    <w:unhideWhenUsed/>
  </w:style>
  <w:style w:type="numbering" w:customStyle="1" w:styleId="ListNof2">
    <w:name w:val="List No"/>
    <w:uiPriority w:val="99"/>
    <w:semiHidden/>
    <w:unhideWhenUsed/>
  </w:style>
  <w:style w:type="numbering" w:customStyle="1" w:styleId="ListNof3">
    <w:name w:val="List No"/>
    <w:uiPriority w:val="99"/>
    <w:semiHidden/>
    <w:unhideWhenUsed/>
  </w:style>
  <w:style w:type="numbering" w:customStyle="1" w:styleId="ListNof4">
    <w:name w:val="List No"/>
    <w:uiPriority w:val="99"/>
    <w:semiHidden/>
    <w:unhideWhenUsed/>
  </w:style>
  <w:style w:type="numbering" w:customStyle="1" w:styleId="ListNof5">
    <w:name w:val="List No"/>
    <w:uiPriority w:val="99"/>
    <w:semiHidden/>
    <w:unhideWhenUsed/>
  </w:style>
  <w:style w:type="numbering" w:customStyle="1" w:styleId="ListNof6">
    <w:name w:val="List No"/>
    <w:uiPriority w:val="99"/>
    <w:semiHidden/>
    <w:unhideWhenUsed/>
  </w:style>
  <w:style w:type="numbering" w:customStyle="1" w:styleId="ListNof7">
    <w:name w:val="List No"/>
    <w:uiPriority w:val="99"/>
    <w:semiHidden/>
    <w:unhideWhenUsed/>
  </w:style>
  <w:style w:type="numbering" w:customStyle="1" w:styleId="ListNof8">
    <w:name w:val="List No"/>
    <w:uiPriority w:val="99"/>
    <w:semiHidden/>
    <w:unhideWhenUsed/>
  </w:style>
  <w:style w:type="numbering" w:customStyle="1" w:styleId="ListNof9">
    <w:name w:val="List No"/>
    <w:uiPriority w:val="99"/>
    <w:semiHidden/>
    <w:unhideWhenUsed/>
  </w:style>
  <w:style w:type="numbering" w:customStyle="1" w:styleId="ListNofa">
    <w:name w:val="List No"/>
    <w:uiPriority w:val="99"/>
    <w:semiHidden/>
    <w:unhideWhenUsed/>
  </w:style>
  <w:style w:type="numbering" w:customStyle="1" w:styleId="ListNofb">
    <w:name w:val="List No"/>
    <w:uiPriority w:val="99"/>
    <w:semiHidden/>
    <w:unhideWhenUsed/>
  </w:style>
  <w:style w:type="numbering" w:customStyle="1" w:styleId="ListNofc">
    <w:name w:val="List No"/>
    <w:uiPriority w:val="99"/>
    <w:semiHidden/>
    <w:unhideWhenUsed/>
  </w:style>
  <w:style w:type="numbering" w:customStyle="1" w:styleId="ListNofd">
    <w:name w:val="List No"/>
    <w:uiPriority w:val="99"/>
    <w:semiHidden/>
    <w:unhideWhenUsed/>
  </w:style>
  <w:style w:type="numbering" w:customStyle="1" w:styleId="ListNofe">
    <w:name w:val="List No"/>
    <w:uiPriority w:val="99"/>
    <w:semiHidden/>
    <w:unhideWhenUsed/>
  </w:style>
  <w:style w:type="numbering" w:customStyle="1" w:styleId="ListNoff">
    <w:name w:val="List No"/>
    <w:uiPriority w:val="99"/>
    <w:semiHidden/>
    <w:unhideWhenUsed/>
  </w:style>
  <w:style w:type="numbering" w:customStyle="1" w:styleId="ListNoff0">
    <w:name w:val="List No"/>
    <w:uiPriority w:val="99"/>
    <w:semiHidden/>
    <w:unhideWhenUsed/>
  </w:style>
  <w:style w:type="numbering" w:customStyle="1" w:styleId="ListNoff1">
    <w:name w:val="List No"/>
    <w:uiPriority w:val="99"/>
    <w:semiHidden/>
    <w:unhideWhenUsed/>
  </w:style>
  <w:style w:type="numbering" w:customStyle="1" w:styleId="ListNoff2">
    <w:name w:val="List No"/>
    <w:uiPriority w:val="99"/>
    <w:semiHidden/>
    <w:unhideWhenUsed/>
  </w:style>
  <w:style w:type="numbering" w:customStyle="1" w:styleId="ListNoff3">
    <w:name w:val="List No"/>
    <w:uiPriority w:val="99"/>
    <w:semiHidden/>
    <w:unhideWhenUsed/>
  </w:style>
  <w:style w:type="numbering" w:customStyle="1" w:styleId="ListNoff4">
    <w:name w:val="List No"/>
    <w:uiPriority w:val="99"/>
    <w:semiHidden/>
    <w:unhideWhenUsed/>
  </w:style>
  <w:style w:type="numbering" w:customStyle="1" w:styleId="ListNoff5">
    <w:name w:val="List No"/>
    <w:uiPriority w:val="99"/>
    <w:semiHidden/>
    <w:unhideWhenUsed/>
  </w:style>
  <w:style w:type="numbering" w:customStyle="1" w:styleId="ListNoff6">
    <w:name w:val="List No"/>
    <w:uiPriority w:val="99"/>
    <w:semiHidden/>
    <w:unhideWhenUsed/>
  </w:style>
  <w:style w:type="numbering" w:customStyle="1" w:styleId="ListNoff7">
    <w:name w:val="List No"/>
    <w:uiPriority w:val="99"/>
    <w:semiHidden/>
    <w:unhideWhenUsed/>
  </w:style>
  <w:style w:type="numbering" w:customStyle="1" w:styleId="ListNoff8">
    <w:name w:val="List No"/>
    <w:uiPriority w:val="99"/>
    <w:semiHidden/>
    <w:unhideWhenUsed/>
  </w:style>
  <w:style w:type="numbering" w:customStyle="1" w:styleId="ListNoff9">
    <w:name w:val="List No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860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605B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4860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605B"/>
    <w:rPr>
      <w:rFonts w:ascii="Calibri" w:eastAsia="Calibri" w:hAnsi="Calibri" w:cs="Arial"/>
    </w:rPr>
  </w:style>
  <w:style w:type="paragraph" w:styleId="ListParagraph">
    <w:name w:val="List Paragraph"/>
    <w:basedOn w:val="Normal"/>
    <w:uiPriority w:val="34"/>
    <w:qFormat/>
    <w:rsid w:val="0048605B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FA3F5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A3F5E"/>
    <w:rPr>
      <w:rFonts w:ascii="Calibri" w:eastAsia="Calibri" w:hAnsi="Calibri" w:cs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A3F5E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0D14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14A7"/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CE58F7-2735-4CB2-AEA5-1A8620A21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4628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CBI</Company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m.mafi</dc:creator>
  <cp:lastModifiedBy>M.Zolfaghari</cp:lastModifiedBy>
  <cp:revision>509</cp:revision>
  <cp:lastPrinted>2024-04-30T07:34:00Z</cp:lastPrinted>
  <dcterms:created xsi:type="dcterms:W3CDTF">2018-09-13T05:59:00Z</dcterms:created>
  <dcterms:modified xsi:type="dcterms:W3CDTF">2025-04-07T09:54:00Z</dcterms:modified>
</cp:coreProperties>
</file>